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2C" w:rsidRDefault="0067692C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67692C" w:rsidRPr="005A7D7A" w:rsidRDefault="007368DF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67692C" w:rsidRPr="005A7D7A">
        <w:rPr>
          <w:rFonts w:ascii="Times New Roman" w:hAnsi="Times New Roman"/>
          <w:sz w:val="28"/>
          <w:szCs w:val="28"/>
        </w:rPr>
        <w:t xml:space="preserve"> </w:t>
      </w:r>
      <w:r w:rsidR="001502CF">
        <w:rPr>
          <w:rFonts w:ascii="Times New Roman" w:hAnsi="Times New Roman"/>
          <w:sz w:val="28"/>
          <w:szCs w:val="28"/>
        </w:rPr>
        <w:t>СЕЛО НОВОГАГАТЛИ</w:t>
      </w:r>
    </w:p>
    <w:p w:rsidR="0067692C" w:rsidRPr="005A7D7A" w:rsidRDefault="0067692C" w:rsidP="0067692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7692C" w:rsidRPr="005A7D7A" w:rsidRDefault="0067692C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>ПОСТАНОВЛЕНИЕ</w:t>
      </w:r>
    </w:p>
    <w:p w:rsidR="0067692C" w:rsidRPr="005A7D7A" w:rsidRDefault="0067692C" w:rsidP="0067692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A7D7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1502CF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»</w:t>
      </w:r>
      <w:r w:rsidRPr="005A7D7A">
        <w:rPr>
          <w:rFonts w:ascii="Times New Roman" w:hAnsi="Times New Roman"/>
          <w:sz w:val="28"/>
          <w:szCs w:val="28"/>
        </w:rPr>
        <w:t xml:space="preserve"> </w:t>
      </w:r>
      <w:r w:rsidR="007368DF">
        <w:rPr>
          <w:rFonts w:ascii="Times New Roman" w:hAnsi="Times New Roman"/>
          <w:sz w:val="28"/>
          <w:szCs w:val="28"/>
        </w:rPr>
        <w:t>октября</w:t>
      </w:r>
      <w:r w:rsidRPr="005A7D7A">
        <w:rPr>
          <w:rFonts w:ascii="Times New Roman" w:hAnsi="Times New Roman"/>
          <w:sz w:val="28"/>
          <w:szCs w:val="28"/>
        </w:rPr>
        <w:t xml:space="preserve"> 201</w:t>
      </w:r>
      <w:r w:rsidR="007368DF">
        <w:rPr>
          <w:rFonts w:ascii="Times New Roman" w:hAnsi="Times New Roman"/>
          <w:sz w:val="28"/>
          <w:szCs w:val="28"/>
        </w:rPr>
        <w:t>9</w:t>
      </w:r>
      <w:r w:rsidRPr="005A7D7A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№</w:t>
      </w:r>
      <w:r w:rsidRPr="005A7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  <w:r w:rsidR="001502CF"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>__</w:t>
      </w:r>
    </w:p>
    <w:p w:rsidR="0067692C" w:rsidRDefault="0067692C" w:rsidP="006769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692C" w:rsidRDefault="0067692C" w:rsidP="006769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04F2">
        <w:rPr>
          <w:rFonts w:ascii="Times New Roman" w:hAnsi="Times New Roman" w:cs="Times New Roman"/>
          <w:b/>
          <w:sz w:val="28"/>
          <w:szCs w:val="28"/>
        </w:rPr>
        <w:t xml:space="preserve">О совершенствовании учета </w:t>
      </w:r>
      <w:r w:rsidR="007368D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E704F2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</w:p>
    <w:p w:rsidR="0067692C" w:rsidRPr="00E704F2" w:rsidRDefault="001502CF" w:rsidP="006769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«село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Новогагатли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92C" w:rsidRPr="00E704F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67692C" w:rsidRDefault="0067692C" w:rsidP="006769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В целях совершенствования порядка учета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1502CF">
        <w:rPr>
          <w:rFonts w:ascii="Times New Roman" w:hAnsi="Times New Roman" w:cs="Times New Roman"/>
          <w:sz w:val="28"/>
          <w:szCs w:val="28"/>
        </w:rPr>
        <w:t xml:space="preserve">МО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70235B">
        <w:rPr>
          <w:rFonts w:ascii="Times New Roman" w:hAnsi="Times New Roman" w:cs="Times New Roman"/>
          <w:sz w:val="28"/>
          <w:szCs w:val="28"/>
        </w:rPr>
        <w:t xml:space="preserve">и ведения реестра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1502CF">
        <w:rPr>
          <w:rFonts w:ascii="Times New Roman" w:hAnsi="Times New Roman" w:cs="Times New Roman"/>
          <w:sz w:val="28"/>
          <w:szCs w:val="28"/>
        </w:rPr>
        <w:t xml:space="preserve">МО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70235B">
        <w:rPr>
          <w:rFonts w:ascii="Times New Roman" w:hAnsi="Times New Roman" w:cs="Times New Roman"/>
          <w:sz w:val="28"/>
          <w:szCs w:val="28"/>
        </w:rPr>
        <w:t xml:space="preserve">(далее - реестр), а также обеспечения полноты и </w:t>
      </w:r>
      <w:proofErr w:type="gramStart"/>
      <w:r w:rsidRPr="0070235B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70235B">
        <w:rPr>
          <w:rFonts w:ascii="Times New Roman" w:hAnsi="Times New Roman" w:cs="Times New Roman"/>
          <w:sz w:val="28"/>
          <w:szCs w:val="28"/>
        </w:rPr>
        <w:t xml:space="preserve"> содержащихся в реестре сведений о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муниципальном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235B">
        <w:rPr>
          <w:rFonts w:ascii="Times New Roman" w:hAnsi="Times New Roman" w:cs="Times New Roman"/>
          <w:sz w:val="28"/>
          <w:szCs w:val="28"/>
        </w:rPr>
        <w:t xml:space="preserve">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368DF">
        <w:rPr>
          <w:rFonts w:ascii="Times New Roman" w:hAnsi="Times New Roman" w:cs="Times New Roman"/>
          <w:sz w:val="28"/>
          <w:szCs w:val="28"/>
        </w:rPr>
        <w:t>Администрация</w:t>
      </w:r>
      <w:r w:rsidRPr="0070235B">
        <w:rPr>
          <w:rFonts w:ascii="Times New Roman" w:hAnsi="Times New Roman" w:cs="Times New Roman"/>
          <w:sz w:val="28"/>
          <w:szCs w:val="28"/>
        </w:rPr>
        <w:t xml:space="preserve">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70235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70235B">
        <w:rPr>
          <w:rFonts w:ascii="Times New Roman" w:hAnsi="Times New Roman" w:cs="Times New Roman"/>
          <w:sz w:val="28"/>
          <w:szCs w:val="28"/>
        </w:rPr>
        <w:t xml:space="preserve">об учете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70235B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>2. Установить, что</w:t>
      </w: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Pr="0070235B">
        <w:rPr>
          <w:rFonts w:ascii="Times New Roman" w:hAnsi="Times New Roman" w:cs="Times New Roman"/>
          <w:sz w:val="28"/>
          <w:szCs w:val="28"/>
        </w:rPr>
        <w:t xml:space="preserve"> не распространяется на учет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276208" w:rsidRPr="00276208">
        <w:rPr>
          <w:rFonts w:ascii="Times New Roman" w:hAnsi="Times New Roman" w:cs="Times New Roman"/>
          <w:sz w:val="28"/>
          <w:szCs w:val="28"/>
        </w:rPr>
        <w:t xml:space="preserve">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 w:rsidR="0027620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02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Pr="0070235B">
        <w:rPr>
          <w:rFonts w:ascii="Times New Roman" w:hAnsi="Times New Roman" w:cs="Times New Roman"/>
          <w:sz w:val="28"/>
          <w:szCs w:val="28"/>
        </w:rPr>
        <w:t xml:space="preserve"> о котором составляют государственную тайну.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В случае засекречивания сведений о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муниципальном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73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0235B">
        <w:rPr>
          <w:rFonts w:ascii="Times New Roman" w:hAnsi="Times New Roman" w:cs="Times New Roman"/>
          <w:sz w:val="28"/>
          <w:szCs w:val="28"/>
        </w:rPr>
        <w:t>, учтенном в реестре, все сведения о нем и документы, подтверждающие эти сведения, подлежат исключению из реестра.</w:t>
      </w:r>
    </w:p>
    <w:p w:rsidR="0067692C" w:rsidRPr="001502CF" w:rsidRDefault="00FB32E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02CF">
        <w:rPr>
          <w:rFonts w:ascii="Times New Roman" w:hAnsi="Times New Roman" w:cs="Times New Roman"/>
          <w:sz w:val="28"/>
          <w:szCs w:val="28"/>
        </w:rPr>
        <w:t>3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. </w:t>
      </w:r>
      <w:r w:rsidRPr="001502CF">
        <w:rPr>
          <w:rFonts w:ascii="Times New Roman" w:hAnsi="Times New Roman" w:cs="Times New Roman"/>
          <w:sz w:val="28"/>
          <w:szCs w:val="28"/>
        </w:rPr>
        <w:t>О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рганизациям, наделенным в соответствии с законодательством правом владения, пользования и распоряжения </w:t>
      </w:r>
      <w:r w:rsidRPr="001502CF">
        <w:rPr>
          <w:rFonts w:ascii="Times New Roman" w:hAnsi="Times New Roman" w:cs="Times New Roman"/>
          <w:sz w:val="28"/>
          <w:szCs w:val="28"/>
        </w:rPr>
        <w:t>муниципальным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>Республики Дагестан:</w:t>
      </w:r>
    </w:p>
    <w:p w:rsidR="001502CF" w:rsidRPr="001502CF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2CF">
        <w:rPr>
          <w:rFonts w:ascii="Times New Roman" w:hAnsi="Times New Roman" w:cs="Times New Roman"/>
          <w:sz w:val="28"/>
          <w:szCs w:val="28"/>
        </w:rPr>
        <w:t>представить в трехмесячный срок сведения об указанном имуществе</w:t>
      </w:r>
      <w:r w:rsidR="006B2203" w:rsidRPr="001502CF">
        <w:rPr>
          <w:rFonts w:ascii="Times New Roman" w:hAnsi="Times New Roman" w:cs="Times New Roman"/>
          <w:sz w:val="28"/>
          <w:szCs w:val="28"/>
        </w:rPr>
        <w:t xml:space="preserve">, включая сведения об акционерных обществах, акции которых находятся в собственности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6B2203" w:rsidRPr="001502C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6B2203" w:rsidRPr="001502CF">
        <w:rPr>
          <w:rFonts w:ascii="Times New Roman" w:hAnsi="Times New Roman" w:cs="Times New Roman"/>
          <w:sz w:val="28"/>
          <w:szCs w:val="28"/>
        </w:rPr>
        <w:lastRenderedPageBreak/>
        <w:t>Дагестан, и иных хозяйственных обществах (товариществах), доли в которых находятся в собственности Республики Дагестан,</w:t>
      </w:r>
      <w:r w:rsidRPr="001502CF">
        <w:rPr>
          <w:rFonts w:ascii="Times New Roman" w:hAnsi="Times New Roman" w:cs="Times New Roman"/>
          <w:sz w:val="28"/>
          <w:szCs w:val="28"/>
        </w:rPr>
        <w:t xml:space="preserve"> в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proofErr w:type="gramStart"/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1502CF" w:rsidRPr="001502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692C" w:rsidRPr="001502CF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02CF">
        <w:rPr>
          <w:rFonts w:ascii="Times New Roman" w:hAnsi="Times New Roman" w:cs="Times New Roman"/>
          <w:sz w:val="28"/>
          <w:szCs w:val="28"/>
        </w:rPr>
        <w:t>5</w:t>
      </w:r>
      <w:r w:rsidR="0067692C" w:rsidRPr="001502CF">
        <w:rPr>
          <w:rFonts w:ascii="Times New Roman" w:hAnsi="Times New Roman" w:cs="Times New Roman"/>
          <w:sz w:val="28"/>
          <w:szCs w:val="28"/>
        </w:rPr>
        <w:t>. Установить, что при совершении сделок с государственн</w:t>
      </w:r>
      <w:r w:rsidR="00E22D22" w:rsidRPr="001502CF">
        <w:rPr>
          <w:rFonts w:ascii="Times New Roman" w:hAnsi="Times New Roman" w:cs="Times New Roman"/>
          <w:sz w:val="28"/>
          <w:szCs w:val="28"/>
        </w:rPr>
        <w:t>ым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 имуществом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FB32EF" w:rsidRPr="001502CF">
        <w:rPr>
          <w:rFonts w:ascii="Times New Roman" w:hAnsi="Times New Roman" w:cs="Times New Roman"/>
          <w:sz w:val="28"/>
          <w:szCs w:val="28"/>
        </w:rPr>
        <w:t>муниципальное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 имущество, являющееся предметом сделки, должно быть учтено в реестре в соответствии с Положением.</w:t>
      </w:r>
    </w:p>
    <w:p w:rsidR="0067692C" w:rsidRPr="001502CF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2CF">
        <w:rPr>
          <w:rFonts w:ascii="Times New Roman" w:hAnsi="Times New Roman" w:cs="Times New Roman"/>
          <w:sz w:val="28"/>
          <w:szCs w:val="28"/>
        </w:rPr>
        <w:t xml:space="preserve">Указанное требование не применяется к правоотношениям, возникающим при совершении сделок с находящимися на территории Российской Федерации имуществом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Pr="001502CF">
        <w:rPr>
          <w:rFonts w:ascii="Times New Roman" w:hAnsi="Times New Roman" w:cs="Times New Roman"/>
          <w:sz w:val="28"/>
          <w:szCs w:val="28"/>
        </w:rPr>
        <w:t xml:space="preserve">Республики Дагестан в случае, когда в соответствии с федеральными законами отсутствие государственной регистрации права собственности Республики Дагестан </w:t>
      </w:r>
      <w:r w:rsidR="00E22D22" w:rsidRPr="001502CF">
        <w:rPr>
          <w:rFonts w:ascii="Times New Roman" w:hAnsi="Times New Roman" w:cs="Times New Roman"/>
          <w:sz w:val="28"/>
          <w:szCs w:val="28"/>
        </w:rPr>
        <w:t xml:space="preserve">на такое имущество </w:t>
      </w:r>
      <w:r w:rsidRPr="001502CF">
        <w:rPr>
          <w:rFonts w:ascii="Times New Roman" w:hAnsi="Times New Roman" w:cs="Times New Roman"/>
          <w:sz w:val="28"/>
          <w:szCs w:val="28"/>
        </w:rPr>
        <w:t>н</w:t>
      </w:r>
      <w:r w:rsidR="00E22D22" w:rsidRPr="001502CF">
        <w:rPr>
          <w:rFonts w:ascii="Times New Roman" w:hAnsi="Times New Roman" w:cs="Times New Roman"/>
          <w:sz w:val="28"/>
          <w:szCs w:val="28"/>
        </w:rPr>
        <w:t>е</w:t>
      </w:r>
      <w:r w:rsidRPr="001502CF">
        <w:rPr>
          <w:rFonts w:ascii="Times New Roman" w:hAnsi="Times New Roman" w:cs="Times New Roman"/>
          <w:sz w:val="28"/>
          <w:szCs w:val="28"/>
        </w:rPr>
        <w:t xml:space="preserve"> является препятствием для совершения сделок с указанными объектами.</w:t>
      </w:r>
      <w:proofErr w:type="gramEnd"/>
    </w:p>
    <w:p w:rsidR="0067692C" w:rsidRPr="001502CF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02CF">
        <w:rPr>
          <w:rFonts w:ascii="Times New Roman" w:hAnsi="Times New Roman" w:cs="Times New Roman"/>
          <w:sz w:val="28"/>
          <w:szCs w:val="28"/>
        </w:rPr>
        <w:t>6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7692C" w:rsidRPr="001502CF">
        <w:rPr>
          <w:rFonts w:ascii="Times New Roman" w:hAnsi="Times New Roman" w:cs="Times New Roman"/>
          <w:sz w:val="28"/>
          <w:szCs w:val="28"/>
        </w:rPr>
        <w:t xml:space="preserve">Установить, что органы и организации, а также подведомственные им юридические лица бесплатно представляют в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1502CF" w:rsidRPr="00150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запрошенные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FB32EF" w:rsidRPr="00150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документы (копии документов), содержащие сведения о 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имуществе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>Республики Дагестан и об указанных органах, организациях и лицах в течение 10 рабочих дней со дня получения запроса, если законодательством Российской Федерации</w:t>
      </w:r>
      <w:proofErr w:type="gramEnd"/>
      <w:r w:rsidR="0067692C" w:rsidRPr="001502CF">
        <w:rPr>
          <w:rFonts w:ascii="Times New Roman" w:hAnsi="Times New Roman" w:cs="Times New Roman"/>
          <w:sz w:val="28"/>
          <w:szCs w:val="28"/>
        </w:rPr>
        <w:t xml:space="preserve"> не установлен иной срок их представления.</w:t>
      </w:r>
    </w:p>
    <w:p w:rsidR="0067692C" w:rsidRPr="001502CF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02CF">
        <w:rPr>
          <w:rFonts w:ascii="Times New Roman" w:hAnsi="Times New Roman" w:cs="Times New Roman"/>
          <w:sz w:val="28"/>
          <w:szCs w:val="28"/>
        </w:rPr>
        <w:t>8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. До введения в эксплуатацию </w:t>
      </w:r>
      <w:r w:rsidR="00FB32EF" w:rsidRPr="001502CF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информационной системы Республики Дагестан «Управление государственным имуществом Республики Дагестан»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ведение учета </w:t>
      </w:r>
      <w:r w:rsidR="00FB32EF" w:rsidRPr="001502CF">
        <w:rPr>
          <w:rFonts w:ascii="Times New Roman" w:hAnsi="Times New Roman" w:cs="Times New Roman"/>
          <w:sz w:val="28"/>
          <w:szCs w:val="28"/>
        </w:rPr>
        <w:t>муниципального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Республики Дагестан осуществляется </w:t>
      </w:r>
      <w:r w:rsidR="001502CF" w:rsidRPr="001502CF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="001502CF" w:rsidRPr="001502CF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1502CF" w:rsidRPr="001502CF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FB32EF" w:rsidRPr="001502CF">
        <w:rPr>
          <w:rFonts w:ascii="Times New Roman" w:hAnsi="Times New Roman" w:cs="Times New Roman"/>
          <w:sz w:val="28"/>
          <w:szCs w:val="28"/>
        </w:rPr>
        <w:t xml:space="preserve"> </w:t>
      </w:r>
      <w:r w:rsidR="00FB32EF" w:rsidRPr="00150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692C" w:rsidRPr="001502CF">
        <w:rPr>
          <w:rFonts w:ascii="Times New Roman" w:hAnsi="Times New Roman"/>
          <w:sz w:val="28"/>
          <w:szCs w:val="28"/>
        </w:rPr>
        <w:t>в бумажном и электронном виде с использованием имеющихся информационных ресурсов.</w:t>
      </w:r>
    </w:p>
    <w:p w:rsidR="00F61C7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02CF">
        <w:rPr>
          <w:rFonts w:ascii="Times New Roman" w:hAnsi="Times New Roman" w:cs="Times New Roman"/>
          <w:sz w:val="28"/>
          <w:szCs w:val="28"/>
        </w:rPr>
        <w:t>9</w:t>
      </w:r>
      <w:r w:rsidR="0067692C" w:rsidRPr="001502CF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="00F61C7C" w:rsidRPr="001502CF">
        <w:rPr>
          <w:rFonts w:ascii="Times New Roman" w:hAnsi="Times New Roman" w:cs="Times New Roman"/>
          <w:sz w:val="28"/>
          <w:szCs w:val="28"/>
        </w:rPr>
        <w:t>и</w:t>
      </w:r>
      <w:r w:rsidR="0067692C" w:rsidRPr="001502CF">
        <w:rPr>
          <w:rFonts w:ascii="Times New Roman" w:hAnsi="Times New Roman" w:cs="Times New Roman"/>
          <w:sz w:val="28"/>
          <w:szCs w:val="28"/>
        </w:rPr>
        <w:t xml:space="preserve"> силу</w:t>
      </w:r>
      <w:r w:rsidR="00F61C7C" w:rsidRPr="001502CF">
        <w:rPr>
          <w:rFonts w:ascii="Times New Roman" w:hAnsi="Times New Roman" w:cs="Times New Roman"/>
          <w:sz w:val="28"/>
          <w:szCs w:val="28"/>
        </w:rPr>
        <w:t>:</w:t>
      </w:r>
    </w:p>
    <w:p w:rsidR="00F61C7C" w:rsidRPr="006E0E90" w:rsidRDefault="00F61C7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56"/>
        <w:gridCol w:w="4956"/>
      </w:tblGrid>
      <w:tr w:rsidR="0067692C" w:rsidRPr="00C27C12" w:rsidTr="00605B5B">
        <w:tc>
          <w:tcPr>
            <w:tcW w:w="4956" w:type="dxa"/>
          </w:tcPr>
          <w:p w:rsidR="0067692C" w:rsidRDefault="001502CF" w:rsidP="00605B5B">
            <w:pPr>
              <w:pStyle w:val="1"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МО «село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Новогагатли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32EF" w:rsidRPr="00C27C12" w:rsidRDefault="00FB32EF" w:rsidP="00605B5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 руководителя администрации)</w:t>
            </w:r>
          </w:p>
        </w:tc>
        <w:tc>
          <w:tcPr>
            <w:tcW w:w="4956" w:type="dxa"/>
          </w:tcPr>
          <w:p w:rsidR="0067692C" w:rsidRDefault="001502CF" w:rsidP="00605B5B">
            <w:pPr>
              <w:pStyle w:val="1"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Шахрурамазанов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У.М.</w:t>
            </w:r>
            <w:bookmarkStart w:id="0" w:name="_GoBack"/>
            <w:bookmarkEnd w:id="0"/>
          </w:p>
          <w:p w:rsidR="00FB32EF" w:rsidRPr="00C27C12" w:rsidRDefault="00FB32EF" w:rsidP="00605B5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</w:tr>
    </w:tbl>
    <w:p w:rsidR="00337F02" w:rsidRDefault="00337F02"/>
    <w:sectPr w:rsidR="00337F02" w:rsidSect="00186929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CF1" w:rsidRDefault="00D86CF1" w:rsidP="0067692C">
      <w:pPr>
        <w:spacing w:after="0" w:line="240" w:lineRule="auto"/>
      </w:pPr>
      <w:r>
        <w:separator/>
      </w:r>
    </w:p>
  </w:endnote>
  <w:endnote w:type="continuationSeparator" w:id="0">
    <w:p w:rsidR="00D86CF1" w:rsidRDefault="00D86CF1" w:rsidP="0067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CF1" w:rsidRDefault="00D86CF1" w:rsidP="0067692C">
      <w:pPr>
        <w:spacing w:after="0" w:line="240" w:lineRule="auto"/>
      </w:pPr>
      <w:r>
        <w:separator/>
      </w:r>
    </w:p>
  </w:footnote>
  <w:footnote w:type="continuationSeparator" w:id="0">
    <w:p w:rsidR="00D86CF1" w:rsidRDefault="00D86CF1" w:rsidP="0067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76603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7692C" w:rsidRPr="0067692C" w:rsidRDefault="00BE7F5E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67692C">
          <w:rPr>
            <w:rFonts w:ascii="Times New Roman" w:hAnsi="Times New Roman"/>
            <w:sz w:val="28"/>
            <w:szCs w:val="28"/>
          </w:rPr>
          <w:fldChar w:fldCharType="begin"/>
        </w:r>
        <w:r w:rsidR="0067692C" w:rsidRPr="006769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7692C">
          <w:rPr>
            <w:rFonts w:ascii="Times New Roman" w:hAnsi="Times New Roman"/>
            <w:sz w:val="28"/>
            <w:szCs w:val="28"/>
          </w:rPr>
          <w:fldChar w:fldCharType="separate"/>
        </w:r>
        <w:r w:rsidR="001502CF">
          <w:rPr>
            <w:rFonts w:ascii="Times New Roman" w:hAnsi="Times New Roman"/>
            <w:noProof/>
            <w:sz w:val="28"/>
            <w:szCs w:val="28"/>
          </w:rPr>
          <w:t>3</w:t>
        </w:r>
        <w:r w:rsidRPr="006769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7692C" w:rsidRDefault="006769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2C"/>
    <w:rsid w:val="00014F3F"/>
    <w:rsid w:val="001502CF"/>
    <w:rsid w:val="00157782"/>
    <w:rsid w:val="00186929"/>
    <w:rsid w:val="00276208"/>
    <w:rsid w:val="002A0282"/>
    <w:rsid w:val="00337F02"/>
    <w:rsid w:val="003D3B59"/>
    <w:rsid w:val="004630FA"/>
    <w:rsid w:val="004637C3"/>
    <w:rsid w:val="004F0E0D"/>
    <w:rsid w:val="005C0839"/>
    <w:rsid w:val="0063639A"/>
    <w:rsid w:val="0067692C"/>
    <w:rsid w:val="006B2203"/>
    <w:rsid w:val="007368DF"/>
    <w:rsid w:val="0074386E"/>
    <w:rsid w:val="007C2EB2"/>
    <w:rsid w:val="0083349A"/>
    <w:rsid w:val="00961907"/>
    <w:rsid w:val="009A2556"/>
    <w:rsid w:val="00A30C61"/>
    <w:rsid w:val="00B323A8"/>
    <w:rsid w:val="00B5465A"/>
    <w:rsid w:val="00BE7F5E"/>
    <w:rsid w:val="00BF3F1E"/>
    <w:rsid w:val="00D424CF"/>
    <w:rsid w:val="00D8487E"/>
    <w:rsid w:val="00D86CF1"/>
    <w:rsid w:val="00E22D22"/>
    <w:rsid w:val="00E93AEC"/>
    <w:rsid w:val="00EA68AB"/>
    <w:rsid w:val="00EB2637"/>
    <w:rsid w:val="00EE3B62"/>
    <w:rsid w:val="00F61C7C"/>
    <w:rsid w:val="00FB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2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9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67692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92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92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2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9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67692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92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92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User</cp:lastModifiedBy>
  <cp:revision>3</cp:revision>
  <dcterms:created xsi:type="dcterms:W3CDTF">2019-10-31T08:43:00Z</dcterms:created>
  <dcterms:modified xsi:type="dcterms:W3CDTF">2019-11-04T14:19:00Z</dcterms:modified>
</cp:coreProperties>
</file>